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F49" w:rsidRPr="00CB5F49" w:rsidRDefault="00CB5F49" w:rsidP="00CB5F49">
      <w:pPr>
        <w:spacing w:line="560" w:lineRule="exact"/>
        <w:jc w:val="center"/>
        <w:rPr>
          <w:rFonts w:ascii="黑体" w:eastAsia="黑体" w:hAnsi="黑体"/>
          <w:bCs/>
          <w:sz w:val="44"/>
          <w:szCs w:val="44"/>
        </w:rPr>
      </w:pPr>
      <w:r w:rsidRPr="00CB5F49">
        <w:rPr>
          <w:rFonts w:ascii="黑体" w:eastAsia="黑体" w:hAnsi="黑体" w:hint="eastAsia"/>
          <w:bCs/>
          <w:sz w:val="44"/>
          <w:szCs w:val="44"/>
        </w:rPr>
        <w:t>成 都 理 工 大 学</w:t>
      </w:r>
    </w:p>
    <w:p w:rsidR="00CB5F49" w:rsidRPr="00CB5F49" w:rsidRDefault="00CB5F49" w:rsidP="00CB5F49">
      <w:pPr>
        <w:spacing w:line="560" w:lineRule="exact"/>
        <w:jc w:val="center"/>
        <w:rPr>
          <w:rFonts w:ascii="黑体" w:eastAsia="黑体" w:hAnsi="黑体"/>
          <w:bCs/>
          <w:sz w:val="44"/>
          <w:szCs w:val="44"/>
        </w:rPr>
      </w:pPr>
      <w:r w:rsidRPr="00CB5F49">
        <w:rPr>
          <w:rFonts w:ascii="黑体" w:eastAsia="黑体" w:hAnsi="黑体" w:hint="eastAsia"/>
          <w:bCs/>
          <w:sz w:val="44"/>
          <w:szCs w:val="44"/>
        </w:rPr>
        <w:t>2016年硕士研究生复试录取工作办法</w:t>
      </w:r>
    </w:p>
    <w:p w:rsidR="00CB5F49" w:rsidRPr="00CB5F49" w:rsidRDefault="00CB5F49" w:rsidP="00CB5F49">
      <w:pPr>
        <w:spacing w:line="560" w:lineRule="exact"/>
        <w:rPr>
          <w:rFonts w:ascii="仿宋" w:eastAsia="仿宋" w:hAnsi="仿宋"/>
          <w:sz w:val="32"/>
          <w:szCs w:val="32"/>
        </w:rPr>
      </w:pPr>
    </w:p>
    <w:p w:rsidR="00CB5F49" w:rsidRPr="00CB5F49" w:rsidRDefault="00CB5F49" w:rsidP="00CB5F49">
      <w:pPr>
        <w:spacing w:line="560" w:lineRule="exact"/>
        <w:rPr>
          <w:rFonts w:ascii="仿宋" w:eastAsia="仿宋" w:hAnsi="仿宋"/>
          <w:sz w:val="32"/>
          <w:szCs w:val="32"/>
        </w:rPr>
      </w:pPr>
      <w:r w:rsidRPr="00CB5F49">
        <w:rPr>
          <w:rFonts w:eastAsia="仿宋" w:hint="eastAsia"/>
          <w:sz w:val="32"/>
          <w:szCs w:val="32"/>
        </w:rPr>
        <w:t> </w:t>
      </w:r>
      <w:r w:rsidRPr="00CB5F49">
        <w:rPr>
          <w:rFonts w:ascii="仿宋" w:eastAsia="仿宋" w:hAnsi="仿宋" w:hint="eastAsia"/>
          <w:sz w:val="32"/>
          <w:szCs w:val="32"/>
        </w:rPr>
        <w:t xml:space="preserve">    </w:t>
      </w:r>
      <w:r w:rsidRPr="00CB5F49">
        <w:rPr>
          <w:rFonts w:ascii="仿宋" w:eastAsia="仿宋" w:hAnsi="仿宋"/>
          <w:sz w:val="32"/>
          <w:szCs w:val="32"/>
        </w:rPr>
        <w:t>根据教育部《201</w:t>
      </w:r>
      <w:r w:rsidRPr="00CB5F49">
        <w:rPr>
          <w:rFonts w:ascii="仿宋" w:eastAsia="仿宋" w:hAnsi="仿宋" w:hint="eastAsia"/>
          <w:sz w:val="32"/>
          <w:szCs w:val="32"/>
        </w:rPr>
        <w:t>6</w:t>
      </w:r>
      <w:r w:rsidRPr="00CB5F49">
        <w:rPr>
          <w:rFonts w:ascii="仿宋" w:eastAsia="仿宋" w:hAnsi="仿宋"/>
          <w:sz w:val="32"/>
          <w:szCs w:val="32"/>
        </w:rPr>
        <w:t>年全国硕士研究生招生工作</w:t>
      </w:r>
      <w:r w:rsidRPr="00CB5F49">
        <w:rPr>
          <w:rFonts w:ascii="仿宋" w:eastAsia="仿宋" w:hAnsi="仿宋" w:hint="eastAsia"/>
          <w:sz w:val="32"/>
          <w:szCs w:val="32"/>
        </w:rPr>
        <w:t>管理规定</w:t>
      </w:r>
      <w:r w:rsidRPr="00CB5F49">
        <w:rPr>
          <w:rFonts w:ascii="仿宋" w:eastAsia="仿宋" w:hAnsi="仿宋"/>
          <w:sz w:val="32"/>
          <w:szCs w:val="32"/>
        </w:rPr>
        <w:t>》（</w:t>
      </w:r>
      <w:r w:rsidRPr="00CB5F49">
        <w:rPr>
          <w:rFonts w:ascii="仿宋" w:eastAsia="仿宋" w:hAnsi="仿宋" w:hint="eastAsia"/>
          <w:sz w:val="32"/>
          <w:szCs w:val="32"/>
        </w:rPr>
        <w:t>教学[2015]9号</w:t>
      </w:r>
      <w:r w:rsidRPr="00CB5F49">
        <w:rPr>
          <w:rFonts w:ascii="仿宋" w:eastAsia="仿宋" w:hAnsi="仿宋"/>
          <w:sz w:val="32"/>
          <w:szCs w:val="32"/>
        </w:rPr>
        <w:t>）</w:t>
      </w:r>
      <w:r w:rsidRPr="00CB5F49">
        <w:rPr>
          <w:rFonts w:ascii="仿宋" w:eastAsia="仿宋" w:hAnsi="仿宋" w:hint="eastAsia"/>
          <w:sz w:val="32"/>
          <w:szCs w:val="32"/>
        </w:rPr>
        <w:t>文件精神，结合我校报考实际情况，为做好2016年攻读硕士学位研究生的复试、加试和录取工作，按时保质保量地完成硕士研究生招生录取工作，做出如下工作安排。</w:t>
      </w:r>
    </w:p>
    <w:p w:rsidR="00CB5F49" w:rsidRPr="00CB5F49" w:rsidRDefault="00CB5F49" w:rsidP="00CB5F49">
      <w:pPr>
        <w:spacing w:line="560" w:lineRule="exact"/>
        <w:ind w:firstLineChars="196" w:firstLine="627"/>
        <w:rPr>
          <w:rFonts w:ascii="黑体" w:eastAsia="黑体" w:hAnsi="黑体"/>
          <w:sz w:val="32"/>
          <w:szCs w:val="32"/>
        </w:rPr>
      </w:pPr>
      <w:r w:rsidRPr="00CB5F49">
        <w:rPr>
          <w:rFonts w:ascii="黑体" w:eastAsia="黑体" w:hAnsi="黑体" w:hint="eastAsia"/>
          <w:sz w:val="32"/>
          <w:szCs w:val="32"/>
        </w:rPr>
        <w:t>一、复试、录取工作原则</w:t>
      </w:r>
    </w:p>
    <w:p w:rsidR="00CB5F49" w:rsidRPr="00CB5F49" w:rsidRDefault="00CB5F49" w:rsidP="00CB5F49">
      <w:pPr>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t>复试是进一步考查考生专业知识、综合素质和能力以及思想品德是否符合硕士研究生培养要求的重要组成部分，是选拔合格人才的重要环节，也是提高硕士研究生新生质量的有效保证。研究生院（部）和各硕士研究生培养单位（以下简称“各单位”）必须坚持“公开、公平、公正”的原则，从德、智、体等方面全面考核考生的综合素质和能力，择优录取、保证质量、宁缺毋滥。具体如下：</w:t>
      </w:r>
    </w:p>
    <w:p w:rsidR="00CB5F49" w:rsidRPr="00CB5F49" w:rsidRDefault="00CB5F49" w:rsidP="00CB5F49">
      <w:pPr>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t>1.坚持科学选拔。积极探索并遵循高层次专业人才选拔规律，采用多样化的考察方式方法，确保生源质量。</w:t>
      </w:r>
    </w:p>
    <w:p w:rsidR="00CB5F49" w:rsidRPr="00CB5F49" w:rsidRDefault="00CB5F49" w:rsidP="00CB5F49">
      <w:pPr>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t>2.坚持公平公正。做到政策透明、程序公正、结果公开、监督机制健全，维护考生的合法权益。</w:t>
      </w:r>
    </w:p>
    <w:p w:rsidR="00CB5F49" w:rsidRPr="00CB5F49" w:rsidRDefault="00CB5F49" w:rsidP="00CB5F49">
      <w:pPr>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t>3.坚持全面考查，突出重点。在对考生德智体等各方面全面考察基础上，突出对专业素质、实践能力以及创新精神等方面的考核。</w:t>
      </w:r>
    </w:p>
    <w:p w:rsidR="00CB5F49" w:rsidRPr="00CB5F49" w:rsidRDefault="00CB5F49" w:rsidP="00CB5F49">
      <w:pPr>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t>4.坚持客观评价。业务课考核成绩应量化，综合素质考</w:t>
      </w:r>
      <w:r w:rsidRPr="00CB5F49">
        <w:rPr>
          <w:rFonts w:ascii="仿宋" w:eastAsia="仿宋" w:hAnsi="仿宋" w:hint="eastAsia"/>
          <w:sz w:val="32"/>
          <w:szCs w:val="32"/>
        </w:rPr>
        <w:lastRenderedPageBreak/>
        <w:t>核也应有较明确的等次结果。</w:t>
      </w:r>
    </w:p>
    <w:p w:rsidR="00CB5F49" w:rsidRPr="00CB5F49" w:rsidRDefault="00CB5F49" w:rsidP="00CB5F49">
      <w:pPr>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t>5.坚持以人为本，增强服务意识，提高管理水平。</w:t>
      </w:r>
    </w:p>
    <w:p w:rsidR="00CB5F49" w:rsidRPr="00CB5F49" w:rsidRDefault="00CB5F49" w:rsidP="00CB5F49">
      <w:pPr>
        <w:spacing w:line="560" w:lineRule="exact"/>
        <w:ind w:firstLineChars="196" w:firstLine="627"/>
        <w:rPr>
          <w:rFonts w:ascii="黑体" w:eastAsia="黑体" w:hAnsi="黑体"/>
          <w:sz w:val="32"/>
          <w:szCs w:val="32"/>
        </w:rPr>
      </w:pPr>
      <w:r w:rsidRPr="00CB5F49">
        <w:rPr>
          <w:rFonts w:ascii="黑体" w:eastAsia="黑体" w:hAnsi="黑体" w:hint="eastAsia"/>
          <w:sz w:val="32"/>
          <w:szCs w:val="32"/>
        </w:rPr>
        <w:t>二、复试组织管理</w:t>
      </w:r>
    </w:p>
    <w:p w:rsidR="00CB5F49" w:rsidRPr="00CB5F49" w:rsidRDefault="00CB5F49" w:rsidP="00CB5F49">
      <w:pPr>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t>1.学校成立研究生招生工作领导小组，负责复试工作的领导和统筹管理、复试办法的制定、招生计划和录取名单的审定及检查监督工作。</w:t>
      </w:r>
    </w:p>
    <w:p w:rsidR="00CB5F49" w:rsidRPr="00CB5F49" w:rsidRDefault="00CB5F49" w:rsidP="00CB5F49">
      <w:pPr>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t>2.各学院成立相应的研究生招生复试领导小组（设组长1人，成员不少于5人），负责制订本学院复试工作具体方案并组织实施，对本单位的复试小组进行相应的监督考核工作。</w:t>
      </w:r>
    </w:p>
    <w:p w:rsidR="00CB5F49" w:rsidRPr="00CB5F49" w:rsidRDefault="00CB5F49" w:rsidP="00CB5F49">
      <w:pPr>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t>3.各学院研究生招生复试工作小组按专业或学科成立不少于5人的复试小组，并对复试小组成员进行政策、业务、纪律等方面的培训，使其明确工作纪律、工作程序，以及评判规则和评判标准，规范工作行为。复试小组负责确定考生面试和实践能力考核的具体内容、评分标准、程序，并具体组织实施。复试小组成员须现场独立评分，在评分前可以召开复试小组会议，研究对考生的考察评价意见。复试小组须严格按照工作基本规范进行操作。</w:t>
      </w:r>
    </w:p>
    <w:p w:rsidR="00CB5F49" w:rsidRPr="00CB5F49" w:rsidRDefault="00CB5F49" w:rsidP="00CB5F49">
      <w:pPr>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t>4.命制复试试题</w:t>
      </w:r>
    </w:p>
    <w:p w:rsidR="00CB5F49" w:rsidRPr="00CB5F49" w:rsidRDefault="00CB5F49" w:rsidP="00CB5F49">
      <w:pPr>
        <w:spacing w:line="560" w:lineRule="exact"/>
        <w:ind w:firstLineChars="200" w:firstLine="640"/>
        <w:rPr>
          <w:rFonts w:ascii="仿宋" w:eastAsia="仿宋" w:hAnsi="仿宋"/>
          <w:b/>
          <w:sz w:val="32"/>
          <w:szCs w:val="32"/>
        </w:rPr>
      </w:pPr>
      <w:r w:rsidRPr="00CB5F49">
        <w:rPr>
          <w:rFonts w:ascii="仿宋" w:eastAsia="仿宋" w:hAnsi="仿宋" w:hint="eastAsia"/>
          <w:sz w:val="32"/>
          <w:szCs w:val="32"/>
        </w:rPr>
        <w:t>各学院参照初试自命题工作管理规定，制订复试命题管理办法。复试试题包括笔试、面试和实践能力考核试题。提倡建立复试试题库。</w:t>
      </w:r>
      <w:r w:rsidRPr="00CB5F49">
        <w:rPr>
          <w:rFonts w:ascii="仿宋" w:eastAsia="仿宋" w:hAnsi="仿宋" w:hint="eastAsia"/>
          <w:b/>
          <w:sz w:val="32"/>
          <w:szCs w:val="32"/>
        </w:rPr>
        <w:t>复试试题、加试试题及其答案在启用前均系国家机密级材料。</w:t>
      </w:r>
    </w:p>
    <w:p w:rsidR="00CB5F49" w:rsidRPr="00CB5F49" w:rsidRDefault="00CB5F49" w:rsidP="00CB5F49">
      <w:pPr>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t>5.各学院面试环节要对面试过程进行全程录音录像，并将录音录像材料存档备查。</w:t>
      </w:r>
    </w:p>
    <w:p w:rsidR="00CB5F49" w:rsidRPr="00CB5F49" w:rsidRDefault="00CB5F49" w:rsidP="00CB5F49">
      <w:pPr>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lastRenderedPageBreak/>
        <w:t>6.由校纪委和研究生院（部）组成复试巡视小组对复试工作进行全程监督检查。各学院请于3月23日17点前将笔试地点和面试时间、地点报研招办备查。</w:t>
      </w:r>
    </w:p>
    <w:p w:rsidR="00CB5F49" w:rsidRPr="00CB5F49" w:rsidRDefault="00CB5F49" w:rsidP="00CB5F49">
      <w:pPr>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t>7.各学院开通学生申诉渠道，积极妥善处理学生提出的任何问题</w:t>
      </w:r>
    </w:p>
    <w:p w:rsidR="00CB5F49" w:rsidRPr="00CB5F49" w:rsidRDefault="00CB5F49" w:rsidP="00CB5F49">
      <w:pPr>
        <w:spacing w:line="560" w:lineRule="exact"/>
        <w:ind w:firstLineChars="200" w:firstLine="640"/>
        <w:rPr>
          <w:rFonts w:ascii="黑体" w:eastAsia="黑体" w:hAnsi="黑体"/>
          <w:bCs/>
          <w:sz w:val="32"/>
          <w:szCs w:val="32"/>
        </w:rPr>
      </w:pPr>
      <w:r w:rsidRPr="00CB5F49">
        <w:rPr>
          <w:rFonts w:ascii="黑体" w:eastAsia="黑体" w:hAnsi="黑体" w:hint="eastAsia"/>
          <w:bCs/>
          <w:sz w:val="32"/>
          <w:szCs w:val="32"/>
        </w:rPr>
        <w:t>三、招生计划的使用</w:t>
      </w:r>
    </w:p>
    <w:p w:rsidR="00CB5F49" w:rsidRPr="00CB5F49" w:rsidRDefault="00CB5F49" w:rsidP="00CB5F49">
      <w:pPr>
        <w:spacing w:line="560" w:lineRule="exact"/>
        <w:rPr>
          <w:rFonts w:ascii="仿宋" w:eastAsia="仿宋" w:hAnsi="仿宋"/>
          <w:sz w:val="32"/>
          <w:szCs w:val="32"/>
        </w:rPr>
      </w:pPr>
      <w:r w:rsidRPr="00CB5F49">
        <w:rPr>
          <w:rFonts w:ascii="仿宋" w:eastAsia="仿宋" w:hAnsi="仿宋" w:hint="eastAsia"/>
          <w:sz w:val="32"/>
          <w:szCs w:val="32"/>
        </w:rPr>
        <w:t xml:space="preserve">    1.各学院学科、专业要在所分配的招生计划限额内调剂和录取考生。</w:t>
      </w:r>
    </w:p>
    <w:p w:rsidR="00CB5F49" w:rsidRPr="00CB5F49" w:rsidRDefault="00CB5F49" w:rsidP="00CB5F49">
      <w:pPr>
        <w:spacing w:line="560" w:lineRule="exact"/>
        <w:ind w:firstLineChars="205" w:firstLine="656"/>
        <w:rPr>
          <w:rFonts w:ascii="仿宋" w:eastAsia="仿宋" w:hAnsi="仿宋"/>
          <w:sz w:val="32"/>
          <w:szCs w:val="32"/>
        </w:rPr>
      </w:pPr>
      <w:r w:rsidRPr="00CB5F49">
        <w:rPr>
          <w:rFonts w:ascii="仿宋" w:eastAsia="仿宋" w:hAnsi="仿宋" w:hint="eastAsia"/>
          <w:sz w:val="32"/>
          <w:szCs w:val="32"/>
        </w:rPr>
        <w:t>2.学术型招生计划可调整到专业学位使用，反之则不行。</w:t>
      </w:r>
    </w:p>
    <w:p w:rsidR="00CB5F49" w:rsidRPr="00CB5F49" w:rsidRDefault="00CB5F49" w:rsidP="00CB5F49">
      <w:pPr>
        <w:tabs>
          <w:tab w:val="left" w:pos="180"/>
        </w:tabs>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t>3.各专业招生计划将根据上线考生数、调剂生源数及各学院完成招生计划的情况进行动态调整。</w:t>
      </w:r>
    </w:p>
    <w:p w:rsidR="00CB5F49" w:rsidRPr="00CB5F49" w:rsidRDefault="00CB5F49" w:rsidP="00CB5F49">
      <w:pPr>
        <w:tabs>
          <w:tab w:val="left" w:pos="180"/>
        </w:tabs>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t>4.各学院务必完成专业学位招生指标。确有困难不能完成下达的专业学位招生指标的，请于</w:t>
      </w:r>
      <w:r w:rsidRPr="00CB5F49">
        <w:rPr>
          <w:rFonts w:ascii="仿宋" w:eastAsia="仿宋" w:hAnsi="仿宋" w:hint="eastAsia"/>
          <w:b/>
          <w:bCs/>
          <w:sz w:val="32"/>
          <w:szCs w:val="32"/>
          <w:u w:val="single"/>
        </w:rPr>
        <w:t>3月28日</w:t>
      </w:r>
      <w:r w:rsidRPr="00CB5F49">
        <w:rPr>
          <w:rFonts w:ascii="仿宋" w:eastAsia="仿宋" w:hAnsi="仿宋" w:hint="eastAsia"/>
          <w:sz w:val="32"/>
          <w:szCs w:val="32"/>
        </w:rPr>
        <w:t>前退回研招办。需增加招生规模数的专业，须根据指导教师、科研项目情况，本着实事求是的精神，提出增加数，请于</w:t>
      </w:r>
      <w:r w:rsidRPr="00CB5F49">
        <w:rPr>
          <w:rFonts w:ascii="仿宋" w:eastAsia="仿宋" w:hAnsi="仿宋" w:hint="eastAsia"/>
          <w:b/>
          <w:bCs/>
          <w:sz w:val="32"/>
          <w:szCs w:val="32"/>
          <w:u w:val="single"/>
        </w:rPr>
        <w:t>3月28日</w:t>
      </w:r>
      <w:r w:rsidRPr="00CB5F49">
        <w:rPr>
          <w:rFonts w:ascii="仿宋" w:eastAsia="仿宋" w:hAnsi="仿宋" w:hint="eastAsia"/>
          <w:sz w:val="32"/>
          <w:szCs w:val="32"/>
        </w:rPr>
        <w:t xml:space="preserve">前报研招办。 </w:t>
      </w:r>
    </w:p>
    <w:p w:rsidR="00CB5F49" w:rsidRPr="00CB5F49" w:rsidRDefault="00CB5F49" w:rsidP="00CB5F49">
      <w:pPr>
        <w:tabs>
          <w:tab w:val="left" w:pos="180"/>
        </w:tabs>
        <w:spacing w:line="560" w:lineRule="exact"/>
        <w:ind w:firstLineChars="200" w:firstLine="640"/>
        <w:rPr>
          <w:rFonts w:ascii="仿宋" w:eastAsia="仿宋" w:hAnsi="仿宋"/>
          <w:b/>
          <w:bCs/>
          <w:sz w:val="32"/>
          <w:szCs w:val="32"/>
        </w:rPr>
      </w:pPr>
      <w:r w:rsidRPr="00CB5F49">
        <w:rPr>
          <w:rFonts w:ascii="仿宋" w:eastAsia="仿宋" w:hAnsi="仿宋" w:hint="eastAsia"/>
          <w:sz w:val="32"/>
          <w:szCs w:val="32"/>
        </w:rPr>
        <w:t>招生指标完成情况列入年终考核，完成率与绩效挂钩。</w:t>
      </w:r>
    </w:p>
    <w:p w:rsidR="00CB5F49" w:rsidRPr="00CB5F49" w:rsidRDefault="00CB5F49" w:rsidP="00CB5F49">
      <w:pPr>
        <w:spacing w:line="560" w:lineRule="exact"/>
        <w:ind w:firstLineChars="196" w:firstLine="627"/>
        <w:rPr>
          <w:rFonts w:ascii="黑体" w:eastAsia="黑体" w:hAnsi="黑体"/>
          <w:bCs/>
          <w:sz w:val="32"/>
          <w:szCs w:val="32"/>
        </w:rPr>
      </w:pPr>
      <w:r w:rsidRPr="00CB5F49">
        <w:rPr>
          <w:rFonts w:ascii="黑体" w:eastAsia="黑体" w:hAnsi="黑体" w:hint="eastAsia"/>
          <w:bCs/>
          <w:sz w:val="32"/>
          <w:szCs w:val="32"/>
        </w:rPr>
        <w:t>四、关于调剂生</w:t>
      </w:r>
    </w:p>
    <w:p w:rsidR="00CB5F49" w:rsidRPr="00CB5F49" w:rsidRDefault="00CB5F49" w:rsidP="00CB5F49">
      <w:pPr>
        <w:pStyle w:val="a4"/>
        <w:spacing w:line="560" w:lineRule="exact"/>
        <w:ind w:left="0" w:firstLineChars="200" w:firstLine="640"/>
        <w:rPr>
          <w:rFonts w:ascii="仿宋" w:eastAsia="仿宋" w:hAnsi="仿宋"/>
          <w:sz w:val="32"/>
          <w:szCs w:val="32"/>
        </w:rPr>
      </w:pPr>
      <w:r w:rsidRPr="00CB5F49">
        <w:rPr>
          <w:rFonts w:ascii="仿宋" w:eastAsia="仿宋" w:hAnsi="仿宋" w:hint="eastAsia"/>
          <w:sz w:val="32"/>
          <w:szCs w:val="32"/>
        </w:rPr>
        <w:t>各学院应根据第一志愿初试上线考生和下达招生计划数，进行考生的调剂复试工作，并遵循以下原则：</w:t>
      </w:r>
    </w:p>
    <w:p w:rsidR="00CB5F49" w:rsidRPr="00CB5F49" w:rsidRDefault="00CB5F49" w:rsidP="00CB5F49">
      <w:pPr>
        <w:spacing w:line="560" w:lineRule="exact"/>
        <w:ind w:firstLineChars="200" w:firstLine="640"/>
        <w:rPr>
          <w:rFonts w:ascii="仿宋" w:eastAsia="仿宋" w:hAnsi="仿宋"/>
          <w:sz w:val="32"/>
          <w:szCs w:val="32"/>
        </w:rPr>
      </w:pPr>
      <w:bookmarkStart w:id="0" w:name="_Toc226361654"/>
      <w:r w:rsidRPr="00CB5F49">
        <w:rPr>
          <w:rFonts w:ascii="仿宋" w:eastAsia="仿宋" w:hAnsi="仿宋" w:hint="eastAsia"/>
          <w:sz w:val="32"/>
          <w:szCs w:val="32"/>
        </w:rPr>
        <w:t>1.初试成绩符合第一志愿专业在调入地区的成绩基本要求，且调入专业与第一志愿专业应为相同或相近专业。</w:t>
      </w:r>
      <w:bookmarkEnd w:id="0"/>
    </w:p>
    <w:p w:rsidR="00CB5F49" w:rsidRPr="00CB5F49" w:rsidRDefault="00CB5F49" w:rsidP="00CB5F49">
      <w:pPr>
        <w:spacing w:line="560" w:lineRule="exact"/>
        <w:ind w:firstLineChars="200" w:firstLine="640"/>
        <w:rPr>
          <w:rFonts w:ascii="仿宋" w:eastAsia="仿宋" w:hAnsi="仿宋"/>
          <w:sz w:val="32"/>
          <w:szCs w:val="32"/>
        </w:rPr>
      </w:pPr>
      <w:bookmarkStart w:id="1" w:name="_Toc226361655"/>
      <w:r w:rsidRPr="00CB5F49">
        <w:rPr>
          <w:rFonts w:ascii="仿宋" w:eastAsia="仿宋" w:hAnsi="仿宋" w:hint="eastAsia"/>
          <w:sz w:val="32"/>
          <w:szCs w:val="32"/>
        </w:rPr>
        <w:t>2.</w:t>
      </w:r>
      <w:bookmarkEnd w:id="1"/>
      <w:r w:rsidRPr="00CB5F49">
        <w:rPr>
          <w:rFonts w:ascii="仿宋" w:eastAsia="仿宋" w:hAnsi="仿宋" w:hint="eastAsia"/>
          <w:sz w:val="32"/>
          <w:szCs w:val="32"/>
        </w:rPr>
        <w:t>初试科目未考数学的理学考生，若调入初试科目设有数学的工学及工程硕士（全日制专业学位）等专业，需在复</w:t>
      </w:r>
      <w:r w:rsidRPr="00CB5F49">
        <w:rPr>
          <w:rFonts w:ascii="仿宋" w:eastAsia="仿宋" w:hAnsi="仿宋" w:hint="eastAsia"/>
          <w:sz w:val="32"/>
          <w:szCs w:val="32"/>
        </w:rPr>
        <w:lastRenderedPageBreak/>
        <w:t>试中加试数学。</w:t>
      </w:r>
    </w:p>
    <w:p w:rsidR="00CB5F49" w:rsidRPr="00CB5F49" w:rsidRDefault="00CB5F49" w:rsidP="00CB5F49">
      <w:pPr>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t>初试科目已考数学（科目名称必须为：高等数学，科目代码必须为：601-609）的理学考生，若调入初试科目设有数学的工学及工程硕士（全日制专业学位）等专业，则不需加试数学。</w:t>
      </w:r>
    </w:p>
    <w:p w:rsidR="00CB5F49" w:rsidRPr="00CB5F49" w:rsidRDefault="00CB5F49" w:rsidP="00CB5F49">
      <w:pPr>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t>报考学术型专业一志愿上线的考生可按专业相近原则调入专业学位，反之不行（即英语一可以向英语二调剂，反之则不行；统考数学按照数学一、数学二、数学三由高到低的数学调剂，反之则不行）。</w:t>
      </w:r>
    </w:p>
    <w:p w:rsidR="00CB5F49" w:rsidRPr="00CB5F49" w:rsidRDefault="00CB5F49" w:rsidP="00CB5F49">
      <w:pPr>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t>3.第一志愿报考照顾专业的考生若调出照顾专业，其初试成绩必须达到调入地区的该照顾专业所在学科门类（类别）的初试成绩基本要求；第一志愿报考非照顾专业的考生若调入照顾专业，必须符合上述调入地区对应的调出专业学科门类（类别）的初试成绩基本要求。</w:t>
      </w:r>
    </w:p>
    <w:p w:rsidR="00CB5F49" w:rsidRPr="00CB5F49" w:rsidRDefault="00CB5F49" w:rsidP="00CB5F49">
      <w:pPr>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t>4.参加单独考试的考生不得调剂。</w:t>
      </w:r>
    </w:p>
    <w:p w:rsidR="00CB5F49" w:rsidRPr="00CB5F49" w:rsidRDefault="00CB5F49" w:rsidP="00CB5F49">
      <w:pPr>
        <w:spacing w:line="560" w:lineRule="exact"/>
        <w:ind w:firstLineChars="200" w:firstLine="640"/>
        <w:rPr>
          <w:rFonts w:ascii="仿宋" w:eastAsia="仿宋" w:hAnsi="仿宋"/>
          <w:sz w:val="32"/>
          <w:szCs w:val="32"/>
        </w:rPr>
      </w:pPr>
      <w:bookmarkStart w:id="2" w:name="_Toc226361660"/>
      <w:r w:rsidRPr="00CB5F49">
        <w:rPr>
          <w:rFonts w:ascii="仿宋" w:eastAsia="仿宋" w:hAnsi="仿宋" w:hint="eastAsia"/>
          <w:sz w:val="32"/>
          <w:szCs w:val="32"/>
        </w:rPr>
        <w:t>5</w:t>
      </w:r>
      <w:bookmarkEnd w:id="2"/>
      <w:r w:rsidRPr="00CB5F49">
        <w:rPr>
          <w:rFonts w:ascii="仿宋" w:eastAsia="仿宋" w:hAnsi="仿宋" w:hint="eastAsia"/>
          <w:sz w:val="32"/>
          <w:szCs w:val="32"/>
        </w:rPr>
        <w:t xml:space="preserve">.报考专业相同或相近，统考科目相同、非统考科目相同或相近，且本人考试成绩符合报考第一志愿专业参加A类地区复试基本分数要求的条件下，考生可在专业之间进行调剂。对于第一志愿报考我校并已上线，但因受本专业或学院招生规模限制不能接收的考生，须自行划定复试分数线，以便向校内其它专业或向外校调剂。 </w:t>
      </w:r>
    </w:p>
    <w:p w:rsidR="00CB5F49" w:rsidRPr="00CB5F49" w:rsidRDefault="00CB5F49" w:rsidP="00CB5F49">
      <w:pPr>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t>6.外校调剂的非外语专业考生，报考的外语语种必须是所调专业招生简章所公布语种；外国语言学及应用语言学专业调剂考生二外科目须是日语或法语。</w:t>
      </w:r>
    </w:p>
    <w:p w:rsidR="00CB5F49" w:rsidRPr="00CB5F49" w:rsidRDefault="00CB5F49" w:rsidP="00CB5F49">
      <w:pPr>
        <w:spacing w:line="560" w:lineRule="exact"/>
        <w:ind w:firstLineChars="200" w:firstLine="640"/>
        <w:rPr>
          <w:rFonts w:ascii="黑体" w:eastAsia="黑体" w:hAnsi="黑体"/>
          <w:bCs/>
          <w:sz w:val="32"/>
          <w:szCs w:val="32"/>
        </w:rPr>
      </w:pPr>
      <w:r w:rsidRPr="00CB5F49">
        <w:rPr>
          <w:rFonts w:ascii="黑体" w:eastAsia="黑体" w:hAnsi="黑体" w:hint="eastAsia"/>
          <w:bCs/>
          <w:sz w:val="32"/>
          <w:szCs w:val="32"/>
        </w:rPr>
        <w:lastRenderedPageBreak/>
        <w:t>五、复试程序及内容</w:t>
      </w:r>
    </w:p>
    <w:p w:rsidR="00CB5F49" w:rsidRPr="00CB5F49" w:rsidRDefault="00CB5F49" w:rsidP="00CB5F49">
      <w:pPr>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t>复试是进一步考查考生专业知识、综合素质和能力以及思想品德是否符合硕士生培养要求的重要组成部分。根据教育部有关规定，各专业可采用</w:t>
      </w:r>
      <w:r w:rsidRPr="00CB5F49">
        <w:rPr>
          <w:rFonts w:ascii="仿宋" w:eastAsia="仿宋" w:hAnsi="仿宋" w:hint="eastAsia"/>
          <w:b/>
          <w:bCs/>
          <w:sz w:val="32"/>
          <w:szCs w:val="32"/>
        </w:rPr>
        <w:t>1:1.2</w:t>
      </w:r>
      <w:r w:rsidRPr="00CB5F49">
        <w:rPr>
          <w:rFonts w:ascii="仿宋" w:eastAsia="仿宋" w:hAnsi="仿宋" w:hint="eastAsia"/>
          <w:sz w:val="32"/>
          <w:szCs w:val="32"/>
        </w:rPr>
        <w:t>差额复试。除推免生不再参加复试外（须参加体检），所有考生，均应参加复试。</w:t>
      </w:r>
    </w:p>
    <w:p w:rsidR="00CB5F49" w:rsidRPr="00CB5F49" w:rsidRDefault="00CB5F49" w:rsidP="00CB5F49">
      <w:pPr>
        <w:spacing w:line="560" w:lineRule="exact"/>
        <w:ind w:firstLineChars="196" w:firstLine="630"/>
        <w:rPr>
          <w:rFonts w:ascii="仿宋" w:eastAsia="仿宋" w:hAnsi="仿宋"/>
          <w:b/>
          <w:sz w:val="32"/>
          <w:szCs w:val="32"/>
        </w:rPr>
      </w:pPr>
      <w:r w:rsidRPr="00CB5F49">
        <w:rPr>
          <w:rFonts w:ascii="仿宋" w:eastAsia="仿宋" w:hAnsi="仿宋" w:hint="eastAsia"/>
          <w:b/>
          <w:sz w:val="32"/>
          <w:szCs w:val="32"/>
        </w:rPr>
        <w:t>复试报到时间：</w:t>
      </w:r>
      <w:r w:rsidRPr="00CB5F49">
        <w:rPr>
          <w:rFonts w:ascii="仿宋" w:eastAsia="仿宋" w:hAnsi="仿宋" w:hint="eastAsia"/>
          <w:b/>
          <w:bCs/>
          <w:sz w:val="32"/>
          <w:szCs w:val="32"/>
          <w:u w:val="single"/>
        </w:rPr>
        <w:t>3月24日，</w:t>
      </w:r>
      <w:r w:rsidRPr="00CB5F49">
        <w:rPr>
          <w:rFonts w:ascii="仿宋" w:eastAsia="仿宋" w:hAnsi="仿宋" w:hint="eastAsia"/>
          <w:b/>
          <w:bCs/>
          <w:sz w:val="32"/>
          <w:szCs w:val="32"/>
        </w:rPr>
        <w:t>复试时间：</w:t>
      </w:r>
      <w:r w:rsidRPr="00CB5F49">
        <w:rPr>
          <w:rFonts w:ascii="仿宋" w:eastAsia="仿宋" w:hAnsi="仿宋" w:hint="eastAsia"/>
          <w:b/>
          <w:bCs/>
          <w:sz w:val="32"/>
          <w:szCs w:val="32"/>
          <w:u w:val="single"/>
        </w:rPr>
        <w:t>3月24日—3月27日（第一批）</w:t>
      </w:r>
      <w:r w:rsidRPr="00CB5F49">
        <w:rPr>
          <w:rFonts w:ascii="仿宋" w:eastAsia="仿宋" w:hAnsi="仿宋" w:hint="eastAsia"/>
          <w:b/>
          <w:sz w:val="32"/>
          <w:szCs w:val="32"/>
        </w:rPr>
        <w:t>。</w:t>
      </w:r>
    </w:p>
    <w:p w:rsidR="00CB5F49" w:rsidRPr="00CB5F49" w:rsidRDefault="00CB5F49" w:rsidP="00CB5F49">
      <w:pPr>
        <w:spacing w:line="560" w:lineRule="exact"/>
        <w:ind w:firstLineChars="205" w:firstLine="656"/>
        <w:rPr>
          <w:rFonts w:ascii="仿宋" w:eastAsia="仿宋" w:hAnsi="仿宋"/>
          <w:sz w:val="32"/>
          <w:szCs w:val="32"/>
        </w:rPr>
      </w:pPr>
      <w:r w:rsidRPr="00CB5F49">
        <w:rPr>
          <w:rFonts w:ascii="仿宋" w:eastAsia="仿宋" w:hAnsi="仿宋" w:hint="eastAsia"/>
          <w:sz w:val="32"/>
          <w:szCs w:val="32"/>
        </w:rPr>
        <w:t>1.考生复试报到时，各学院要</w:t>
      </w:r>
      <w:r w:rsidRPr="00CB5F49">
        <w:rPr>
          <w:rFonts w:ascii="仿宋" w:eastAsia="仿宋" w:hAnsi="仿宋" w:hint="eastAsia"/>
          <w:b/>
          <w:bCs/>
          <w:sz w:val="32"/>
          <w:szCs w:val="32"/>
          <w:u w:val="single"/>
        </w:rPr>
        <w:t>严格审查</w:t>
      </w:r>
      <w:r w:rsidRPr="00CB5F49">
        <w:rPr>
          <w:rFonts w:ascii="仿宋" w:eastAsia="仿宋" w:hAnsi="仿宋" w:hint="eastAsia"/>
          <w:sz w:val="32"/>
          <w:szCs w:val="32"/>
        </w:rPr>
        <w:t>考生的报考信息、身份证、准考证、学历证书（2015年11月14日后颁发</w:t>
      </w:r>
      <w:r w:rsidRPr="00CB5F49">
        <w:rPr>
          <w:rFonts w:ascii="仿宋" w:eastAsia="仿宋" w:hAnsi="仿宋" w:hint="eastAsia"/>
          <w:sz w:val="32"/>
          <w:szCs w:val="32"/>
          <w:u w:val="single"/>
        </w:rPr>
        <w:t>成人</w:t>
      </w:r>
      <w:r w:rsidRPr="00CB5F49">
        <w:rPr>
          <w:rFonts w:ascii="仿宋" w:eastAsia="仿宋" w:hAnsi="仿宋" w:hint="eastAsia"/>
          <w:sz w:val="32"/>
          <w:szCs w:val="32"/>
        </w:rPr>
        <w:t>毕业证的视为同等学力考生，需加试）、学生证等</w:t>
      </w:r>
      <w:r w:rsidRPr="00CB5F49">
        <w:rPr>
          <w:rFonts w:ascii="仿宋" w:eastAsia="仿宋" w:hAnsi="仿宋" w:hint="eastAsia"/>
          <w:b/>
          <w:bCs/>
          <w:sz w:val="32"/>
          <w:szCs w:val="32"/>
          <w:u w:val="single"/>
        </w:rPr>
        <w:t>原件，并提交复印件</w:t>
      </w:r>
      <w:r w:rsidRPr="00CB5F49">
        <w:rPr>
          <w:rFonts w:ascii="仿宋" w:eastAsia="仿宋" w:hAnsi="仿宋" w:hint="eastAsia"/>
          <w:sz w:val="32"/>
          <w:szCs w:val="32"/>
        </w:rPr>
        <w:t>。</w:t>
      </w:r>
      <w:r w:rsidR="00827D23">
        <w:rPr>
          <w:rFonts w:ascii="仿宋" w:eastAsia="仿宋" w:hAnsi="仿宋" w:hint="eastAsia"/>
          <w:sz w:val="32"/>
          <w:szCs w:val="32"/>
        </w:rPr>
        <w:t>“</w:t>
      </w:r>
      <w:r>
        <w:rPr>
          <w:rFonts w:ascii="仿宋" w:eastAsia="仿宋" w:hAnsi="仿宋" w:hint="eastAsia"/>
          <w:sz w:val="32"/>
          <w:szCs w:val="32"/>
        </w:rPr>
        <w:t>退役</w:t>
      </w:r>
      <w:r w:rsidR="00827D23">
        <w:rPr>
          <w:rFonts w:ascii="仿宋" w:eastAsia="仿宋" w:hAnsi="仿宋" w:hint="eastAsia"/>
          <w:sz w:val="32"/>
          <w:szCs w:val="32"/>
        </w:rPr>
        <w:t>大学生</w:t>
      </w:r>
      <w:r>
        <w:rPr>
          <w:rFonts w:ascii="仿宋" w:eastAsia="仿宋" w:hAnsi="仿宋" w:hint="eastAsia"/>
          <w:sz w:val="32"/>
          <w:szCs w:val="32"/>
        </w:rPr>
        <w:t>士兵计划</w:t>
      </w:r>
      <w:r w:rsidR="00827D23">
        <w:rPr>
          <w:rFonts w:ascii="仿宋" w:eastAsia="仿宋" w:hAnsi="仿宋" w:hint="eastAsia"/>
          <w:sz w:val="32"/>
          <w:szCs w:val="32"/>
        </w:rPr>
        <w:t>”</w:t>
      </w:r>
      <w:r>
        <w:rPr>
          <w:rFonts w:ascii="仿宋" w:eastAsia="仿宋" w:hAnsi="仿宋" w:hint="eastAsia"/>
          <w:sz w:val="32"/>
          <w:szCs w:val="32"/>
        </w:rPr>
        <w:t>考生需</w:t>
      </w:r>
      <w:r w:rsidR="00827D23">
        <w:rPr>
          <w:rFonts w:ascii="仿宋" w:eastAsia="仿宋" w:hAnsi="仿宋" w:hint="eastAsia"/>
          <w:sz w:val="32"/>
          <w:szCs w:val="32"/>
        </w:rPr>
        <w:t>查验</w:t>
      </w:r>
      <w:r w:rsidRPr="00CB5F49">
        <w:rPr>
          <w:rFonts w:ascii="仿宋" w:eastAsia="仿宋" w:hAnsi="仿宋" w:hint="eastAsia"/>
          <w:b/>
          <w:sz w:val="32"/>
          <w:szCs w:val="32"/>
        </w:rPr>
        <w:t>“入伍批准书”</w:t>
      </w:r>
      <w:r>
        <w:rPr>
          <w:rFonts w:ascii="仿宋" w:eastAsia="仿宋" w:hAnsi="仿宋" w:hint="eastAsia"/>
          <w:sz w:val="32"/>
          <w:szCs w:val="32"/>
        </w:rPr>
        <w:t>和</w:t>
      </w:r>
      <w:r w:rsidRPr="00CB5F49">
        <w:rPr>
          <w:rFonts w:ascii="仿宋" w:eastAsia="仿宋" w:hAnsi="仿宋" w:hint="eastAsia"/>
          <w:b/>
          <w:sz w:val="32"/>
          <w:szCs w:val="32"/>
        </w:rPr>
        <w:t>“退役证”</w:t>
      </w:r>
      <w:r w:rsidR="00827D23">
        <w:rPr>
          <w:rFonts w:ascii="仿宋" w:eastAsia="仿宋" w:hAnsi="仿宋" w:hint="eastAsia"/>
          <w:b/>
          <w:sz w:val="32"/>
          <w:szCs w:val="32"/>
        </w:rPr>
        <w:t>，并提交复印件</w:t>
      </w:r>
      <w:r>
        <w:rPr>
          <w:rFonts w:ascii="仿宋" w:eastAsia="仿宋" w:hAnsi="仿宋" w:hint="eastAsia"/>
          <w:sz w:val="32"/>
          <w:szCs w:val="32"/>
        </w:rPr>
        <w:t>。</w:t>
      </w:r>
      <w:r w:rsidRPr="00CB5F49">
        <w:rPr>
          <w:rFonts w:ascii="仿宋" w:eastAsia="仿宋" w:hAnsi="仿宋" w:hint="eastAsia"/>
          <w:sz w:val="32"/>
          <w:szCs w:val="32"/>
        </w:rPr>
        <w:t>对不符合教育部规定者，不予复试并报研招办。</w:t>
      </w:r>
    </w:p>
    <w:p w:rsidR="00CB5F49" w:rsidRPr="00CB5F49" w:rsidRDefault="00CB5F49" w:rsidP="00CB5F49">
      <w:pPr>
        <w:spacing w:line="560" w:lineRule="exact"/>
        <w:ind w:firstLineChars="205" w:firstLine="656"/>
        <w:rPr>
          <w:rFonts w:ascii="仿宋" w:eastAsia="仿宋" w:hAnsi="仿宋"/>
          <w:sz w:val="32"/>
          <w:szCs w:val="32"/>
        </w:rPr>
      </w:pPr>
      <w:r w:rsidRPr="00CB5F49">
        <w:rPr>
          <w:rFonts w:ascii="仿宋" w:eastAsia="仿宋" w:hAnsi="仿宋" w:hint="eastAsia"/>
          <w:sz w:val="32"/>
          <w:szCs w:val="32"/>
        </w:rPr>
        <w:t>2.各学院应加强对复试工作的领导，增加复试工作的透明度。复试工作领导小组和各专业复试小组名单，须于</w:t>
      </w:r>
      <w:r w:rsidRPr="00CB5F49">
        <w:rPr>
          <w:rFonts w:ascii="仿宋" w:eastAsia="仿宋" w:hAnsi="仿宋" w:hint="eastAsia"/>
          <w:b/>
          <w:bCs/>
          <w:sz w:val="32"/>
          <w:szCs w:val="32"/>
          <w:u w:val="single"/>
        </w:rPr>
        <w:t>3月23日</w:t>
      </w:r>
      <w:r w:rsidRPr="00CB5F49">
        <w:rPr>
          <w:rFonts w:ascii="仿宋" w:eastAsia="仿宋" w:hAnsi="仿宋" w:hint="eastAsia"/>
          <w:sz w:val="32"/>
          <w:szCs w:val="32"/>
        </w:rPr>
        <w:t>前报研招办备案。</w:t>
      </w:r>
    </w:p>
    <w:p w:rsidR="00CB5F49" w:rsidRPr="00CB5F49" w:rsidRDefault="00CB5F49" w:rsidP="00CB5F49">
      <w:pPr>
        <w:spacing w:line="560" w:lineRule="exact"/>
        <w:ind w:firstLineChars="205" w:firstLine="656"/>
        <w:rPr>
          <w:rFonts w:ascii="仿宋" w:eastAsia="仿宋" w:hAnsi="仿宋"/>
          <w:sz w:val="32"/>
          <w:szCs w:val="32"/>
        </w:rPr>
      </w:pPr>
      <w:r w:rsidRPr="00CB5F49">
        <w:rPr>
          <w:rFonts w:ascii="仿宋" w:eastAsia="仿宋" w:hAnsi="仿宋" w:hint="eastAsia"/>
          <w:sz w:val="32"/>
          <w:szCs w:val="32"/>
        </w:rPr>
        <w:t>3.复试要求：</w:t>
      </w:r>
    </w:p>
    <w:p w:rsidR="00CB5F49" w:rsidRPr="00CB5F49" w:rsidRDefault="00CB5F49" w:rsidP="00CB5F49">
      <w:pPr>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t>复试分为两个部分：笔试和面试。</w:t>
      </w:r>
    </w:p>
    <w:p w:rsidR="00CB5F49" w:rsidRPr="00CB5F49" w:rsidRDefault="00CB5F49" w:rsidP="00CB5F49">
      <w:pPr>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t>笔试：时间为180分钟，满分为100分，权重20%。</w:t>
      </w:r>
    </w:p>
    <w:p w:rsidR="00CB5F49" w:rsidRPr="00CB5F49" w:rsidRDefault="00CB5F49" w:rsidP="00CB5F49">
      <w:pPr>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t>（1）笔试和加试科目，以2016年硕士研究生招生简章公布的考试科目为准，不得更改。</w:t>
      </w:r>
    </w:p>
    <w:p w:rsidR="00CB5F49" w:rsidRPr="00CB5F49" w:rsidRDefault="00CB5F49" w:rsidP="00CB5F49">
      <w:pPr>
        <w:spacing w:line="560" w:lineRule="exact"/>
        <w:ind w:firstLineChars="205" w:firstLine="656"/>
        <w:rPr>
          <w:rFonts w:ascii="仿宋" w:eastAsia="仿宋" w:hAnsi="仿宋"/>
          <w:sz w:val="32"/>
          <w:szCs w:val="32"/>
        </w:rPr>
      </w:pPr>
      <w:r w:rsidRPr="00CB5F49">
        <w:rPr>
          <w:rFonts w:ascii="仿宋" w:eastAsia="仿宋" w:hAnsi="仿宋" w:hint="eastAsia"/>
          <w:sz w:val="32"/>
          <w:szCs w:val="32"/>
        </w:rPr>
        <w:t>（2）命题和制卷工作由各学院负责。复试的笔试命题试题卷（含同等学力加试试卷）及其答案在启用前均为国家</w:t>
      </w:r>
      <w:r w:rsidRPr="00CB5F49">
        <w:rPr>
          <w:rFonts w:ascii="仿宋" w:eastAsia="仿宋" w:hAnsi="仿宋" w:hint="eastAsia"/>
          <w:b/>
          <w:bCs/>
          <w:sz w:val="32"/>
          <w:szCs w:val="32"/>
          <w:u w:val="single"/>
        </w:rPr>
        <w:t>机密</w:t>
      </w:r>
      <w:r w:rsidRPr="00CB5F49">
        <w:rPr>
          <w:rFonts w:ascii="仿宋" w:eastAsia="仿宋" w:hAnsi="仿宋" w:hint="eastAsia"/>
          <w:sz w:val="32"/>
          <w:szCs w:val="32"/>
        </w:rPr>
        <w:t>材料。</w:t>
      </w:r>
    </w:p>
    <w:p w:rsidR="00CB5F49" w:rsidRPr="00CB5F49" w:rsidRDefault="00CB5F49" w:rsidP="00CB5F49">
      <w:pPr>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lastRenderedPageBreak/>
        <w:t>各学院应加强命题（含供考生口试选择的题库）、制卷、考试的保密和管理工作，试题要有专柜、钥匙专人（2人）保管，要严格保密，出现问题，要追究有关领导、命题教师和工作人员的责任。</w:t>
      </w:r>
    </w:p>
    <w:p w:rsidR="00CB5F49" w:rsidRPr="00CB5F49" w:rsidRDefault="00CB5F49" w:rsidP="00CB5F49">
      <w:pPr>
        <w:spacing w:line="560" w:lineRule="exact"/>
        <w:ind w:firstLineChars="205" w:firstLine="656"/>
        <w:rPr>
          <w:rFonts w:ascii="仿宋" w:eastAsia="仿宋" w:hAnsi="仿宋"/>
          <w:sz w:val="32"/>
          <w:szCs w:val="32"/>
        </w:rPr>
      </w:pPr>
      <w:r w:rsidRPr="00CB5F49">
        <w:rPr>
          <w:rFonts w:ascii="仿宋" w:eastAsia="仿宋" w:hAnsi="仿宋" w:hint="eastAsia"/>
          <w:sz w:val="32"/>
          <w:szCs w:val="32"/>
          <w:u w:val="single"/>
        </w:rPr>
        <w:t>空白格式样式</w:t>
      </w:r>
      <w:r w:rsidRPr="00CB5F49">
        <w:rPr>
          <w:rFonts w:ascii="仿宋" w:eastAsia="仿宋" w:hAnsi="仿宋" w:hint="eastAsia"/>
          <w:sz w:val="32"/>
          <w:szCs w:val="32"/>
        </w:rPr>
        <w:t>由研招办通过邮箱发给学院，试题的答卷纸到研招办领取。</w:t>
      </w:r>
    </w:p>
    <w:p w:rsidR="00CB5F49" w:rsidRPr="00CB5F49" w:rsidRDefault="00CB5F49" w:rsidP="00CB5F49">
      <w:pPr>
        <w:spacing w:line="560" w:lineRule="exact"/>
        <w:ind w:firstLineChars="204" w:firstLine="655"/>
        <w:rPr>
          <w:rFonts w:ascii="仿宋" w:eastAsia="仿宋" w:hAnsi="仿宋"/>
          <w:b/>
          <w:sz w:val="32"/>
          <w:szCs w:val="32"/>
          <w:u w:val="single"/>
        </w:rPr>
      </w:pPr>
      <w:r w:rsidRPr="00CB5F49">
        <w:rPr>
          <w:rFonts w:ascii="仿宋" w:eastAsia="仿宋" w:hAnsi="仿宋" w:hint="eastAsia"/>
          <w:b/>
          <w:sz w:val="32"/>
          <w:szCs w:val="32"/>
          <w:u w:val="single"/>
        </w:rPr>
        <w:t>凡有亲属参加复试的导师（教师）学院不应安排其参与复试工作。导师（教师）应主动回避。</w:t>
      </w:r>
    </w:p>
    <w:p w:rsidR="00CB5F49" w:rsidRPr="00CB5F49" w:rsidRDefault="00CB5F49" w:rsidP="00CB5F49">
      <w:pPr>
        <w:spacing w:line="560" w:lineRule="exact"/>
        <w:ind w:firstLineChars="150" w:firstLine="480"/>
        <w:rPr>
          <w:rFonts w:ascii="仿宋" w:eastAsia="仿宋" w:hAnsi="仿宋"/>
          <w:sz w:val="32"/>
          <w:szCs w:val="32"/>
        </w:rPr>
      </w:pPr>
      <w:r w:rsidRPr="00CB5F49">
        <w:rPr>
          <w:rFonts w:ascii="仿宋" w:eastAsia="仿宋" w:hAnsi="仿宋" w:hint="eastAsia"/>
          <w:sz w:val="32"/>
          <w:szCs w:val="32"/>
        </w:rPr>
        <w:t>（3）笔试科目（含加试）的选择，考生须在</w:t>
      </w:r>
      <w:r w:rsidRPr="00CB5F49">
        <w:rPr>
          <w:rFonts w:ascii="仿宋" w:eastAsia="仿宋" w:hAnsi="仿宋" w:hint="eastAsia"/>
          <w:b/>
          <w:bCs/>
          <w:sz w:val="32"/>
          <w:szCs w:val="32"/>
          <w:u w:val="single"/>
        </w:rPr>
        <w:t>3月24日</w:t>
      </w:r>
      <w:r w:rsidRPr="00CB5F49">
        <w:rPr>
          <w:rFonts w:ascii="仿宋" w:eastAsia="仿宋" w:hAnsi="仿宋" w:hint="eastAsia"/>
          <w:sz w:val="32"/>
          <w:szCs w:val="32"/>
        </w:rPr>
        <w:t>前（也可在复试报到时）到各学院研究生教务秘书处登记 (外地考生可通过电话登记)，但不得与初试科目相同。</w:t>
      </w:r>
    </w:p>
    <w:p w:rsidR="00CB5F49" w:rsidRPr="00CB5F49" w:rsidRDefault="00CB5F49" w:rsidP="00CB5F49">
      <w:pPr>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t>（4）面试：时间为20—30分钟。面试内容分为：外语听力和口语测试，满分100分，权重20%；专业基础知识测试（可安排实践环节的考核），满分100分，权重60%。</w:t>
      </w:r>
    </w:p>
    <w:p w:rsidR="00CB5F49" w:rsidRPr="00CB5F49" w:rsidRDefault="00CB5F49" w:rsidP="00CB5F49">
      <w:pPr>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t>外语听力及口语测试由外国语学院统一出好备选试题，由考生现场抽取作答（可根据需要请外国语学院选派一名教师到学院专门负责外语听力、口语测试）。</w:t>
      </w:r>
    </w:p>
    <w:p w:rsidR="00CB5F49" w:rsidRPr="00CB5F49" w:rsidRDefault="00CB5F49" w:rsidP="00CB5F49">
      <w:pPr>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t>要求：①面试试卷由考生在考前随机抽取；②面试过程记录表上，复试组老师要签字确认，并当场给出成绩和评语；③复试总成绩=笔试成绩（20％）+外语听力及口语测试成绩（20％）+专业基础知识测试（60％）。复试总成绩未及格不予录取。</w:t>
      </w:r>
    </w:p>
    <w:p w:rsidR="00CB5F49" w:rsidRPr="00CB5F49" w:rsidRDefault="00CB5F49" w:rsidP="00CB5F49">
      <w:pPr>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t>（5）总成绩计算：总成绩=初试成绩（折合成百分制）*60％+复试总成绩*40％。</w:t>
      </w:r>
    </w:p>
    <w:p w:rsidR="00CB5F49" w:rsidRPr="00CB5F49" w:rsidRDefault="00CB5F49" w:rsidP="00CB5F49">
      <w:pPr>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lastRenderedPageBreak/>
        <w:t>4.笔试时间：全校的笔试时间统一安排在</w:t>
      </w:r>
      <w:r w:rsidRPr="00CB5F49">
        <w:rPr>
          <w:rFonts w:ascii="仿宋" w:eastAsia="仿宋" w:hAnsi="仿宋" w:hint="eastAsia"/>
          <w:b/>
          <w:bCs/>
          <w:sz w:val="32"/>
          <w:szCs w:val="32"/>
          <w:u w:val="single"/>
        </w:rPr>
        <w:t>3月24日晚</w:t>
      </w:r>
      <w:r w:rsidRPr="00CB5F49">
        <w:rPr>
          <w:rFonts w:ascii="仿宋" w:eastAsia="仿宋" w:hAnsi="仿宋" w:hint="eastAsia"/>
          <w:sz w:val="32"/>
          <w:szCs w:val="32"/>
        </w:rPr>
        <w:t>19:30-22:30进行, 地点由各学院统一安排，并通知考生和研招办。</w:t>
      </w:r>
    </w:p>
    <w:p w:rsidR="00CB5F49" w:rsidRPr="00CB5F49" w:rsidRDefault="00CB5F49" w:rsidP="00CB5F49">
      <w:pPr>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t>5.</w:t>
      </w:r>
      <w:r w:rsidRPr="00CB5F49">
        <w:rPr>
          <w:rFonts w:ascii="仿宋" w:eastAsia="仿宋" w:hAnsi="仿宋"/>
          <w:sz w:val="32"/>
          <w:szCs w:val="32"/>
        </w:rPr>
        <w:t>加强诚信评判和</w:t>
      </w:r>
      <w:r w:rsidRPr="00CB5F49">
        <w:rPr>
          <w:rFonts w:ascii="仿宋" w:eastAsia="仿宋" w:hAnsi="仿宋" w:hint="eastAsia"/>
          <w:sz w:val="32"/>
          <w:szCs w:val="32"/>
        </w:rPr>
        <w:t>思想品德考核</w:t>
      </w:r>
      <w:r w:rsidRPr="00CB5F49">
        <w:rPr>
          <w:rFonts w:ascii="仿宋" w:eastAsia="仿宋" w:hAnsi="仿宋"/>
          <w:sz w:val="32"/>
          <w:szCs w:val="32"/>
        </w:rPr>
        <w:t>。要把诚信考核作为专项环节纳入复试工作，强化对考生诚信的要求。</w:t>
      </w:r>
      <w:r w:rsidRPr="00CB5F49">
        <w:rPr>
          <w:rFonts w:ascii="仿宋" w:eastAsia="仿宋" w:hAnsi="仿宋" w:hint="eastAsia"/>
          <w:sz w:val="32"/>
          <w:szCs w:val="32"/>
        </w:rPr>
        <w:t>思想政治品德及诚信考核严格遵循实事求是的原则，考核内容包括考生的政治思想表现、工作学习态度、职业道德、遵纪守法等方面。思想品德及诚信考核不合格者，不予录取。</w:t>
      </w:r>
    </w:p>
    <w:p w:rsidR="00CB5F49" w:rsidRDefault="00CB5F49" w:rsidP="00CB5F49">
      <w:pPr>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t>6.参加复试的考生，于</w:t>
      </w:r>
      <w:r w:rsidRPr="00CB5F49">
        <w:rPr>
          <w:rFonts w:ascii="仿宋" w:eastAsia="仿宋" w:hAnsi="仿宋" w:hint="eastAsia"/>
          <w:b/>
          <w:bCs/>
          <w:sz w:val="32"/>
          <w:szCs w:val="32"/>
          <w:u w:val="single"/>
        </w:rPr>
        <w:t>3月24日</w:t>
      </w:r>
      <w:r w:rsidRPr="00CB5F49">
        <w:rPr>
          <w:rFonts w:ascii="仿宋" w:eastAsia="仿宋" w:hAnsi="仿宋" w:hint="eastAsia"/>
          <w:sz w:val="32"/>
          <w:szCs w:val="32"/>
        </w:rPr>
        <w:t>到所报考专业所在学院办理复试报到和考试科目登记手续，</w:t>
      </w:r>
      <w:r w:rsidRPr="00CB5F49">
        <w:rPr>
          <w:rFonts w:ascii="仿宋" w:eastAsia="仿宋" w:hAnsi="仿宋" w:hint="eastAsia"/>
          <w:b/>
          <w:bCs/>
          <w:sz w:val="32"/>
          <w:szCs w:val="32"/>
        </w:rPr>
        <w:t>向学院交纳</w:t>
      </w:r>
      <w:r w:rsidRPr="00CB5F49">
        <w:rPr>
          <w:rFonts w:ascii="仿宋" w:eastAsia="仿宋" w:hAnsi="仿宋" w:hint="eastAsia"/>
          <w:sz w:val="32"/>
          <w:szCs w:val="32"/>
        </w:rPr>
        <w:t>复试费120元/生，同等学力加试费80元/人。</w:t>
      </w:r>
    </w:p>
    <w:p w:rsidR="00E643D5" w:rsidRPr="00CB5F49" w:rsidRDefault="00E643D5" w:rsidP="00CB5F49">
      <w:pPr>
        <w:spacing w:line="560" w:lineRule="exact"/>
        <w:ind w:firstLineChars="200" w:firstLine="640"/>
        <w:rPr>
          <w:rFonts w:ascii="仿宋" w:eastAsia="仿宋" w:hAnsi="仿宋"/>
          <w:sz w:val="32"/>
          <w:szCs w:val="32"/>
        </w:rPr>
      </w:pPr>
      <w:r>
        <w:rPr>
          <w:rFonts w:ascii="仿宋" w:eastAsia="仿宋" w:hAnsi="仿宋" w:hint="eastAsia"/>
          <w:sz w:val="32"/>
          <w:szCs w:val="32"/>
        </w:rPr>
        <w:t>7.所有参加复试考生应于3月24日（上午9：00—11:30；下午3:00—5:30）到9A202查验指纹，外地考生采集指纹。</w:t>
      </w:r>
    </w:p>
    <w:p w:rsidR="00CB5F49" w:rsidRPr="00CB5F49" w:rsidRDefault="00CB5F49" w:rsidP="00CB5F49">
      <w:pPr>
        <w:spacing w:line="560" w:lineRule="exact"/>
        <w:ind w:firstLineChars="200" w:firstLine="643"/>
        <w:rPr>
          <w:rFonts w:ascii="仿宋" w:eastAsia="仿宋" w:hAnsi="仿宋"/>
          <w:b/>
          <w:bCs/>
          <w:sz w:val="32"/>
          <w:szCs w:val="32"/>
        </w:rPr>
      </w:pPr>
      <w:r w:rsidRPr="00CB5F49">
        <w:rPr>
          <w:rFonts w:ascii="仿宋" w:eastAsia="仿宋" w:hAnsi="仿宋" w:hint="eastAsia"/>
          <w:b/>
          <w:bCs/>
          <w:sz w:val="32"/>
          <w:szCs w:val="32"/>
        </w:rPr>
        <w:t>六、关于加试</w:t>
      </w:r>
    </w:p>
    <w:p w:rsidR="00CB5F49" w:rsidRPr="00CB5F49" w:rsidRDefault="00CB5F49" w:rsidP="00CB5F49">
      <w:pPr>
        <w:spacing w:line="560" w:lineRule="exact"/>
        <w:ind w:firstLineChars="205" w:firstLine="656"/>
        <w:rPr>
          <w:rFonts w:ascii="仿宋" w:eastAsia="仿宋" w:hAnsi="仿宋"/>
          <w:sz w:val="32"/>
          <w:szCs w:val="32"/>
          <w:u w:val="single"/>
        </w:rPr>
      </w:pPr>
      <w:r w:rsidRPr="00CB5F49">
        <w:rPr>
          <w:rFonts w:ascii="仿宋" w:eastAsia="仿宋" w:hAnsi="仿宋" w:hint="eastAsia"/>
          <w:sz w:val="32"/>
          <w:szCs w:val="32"/>
        </w:rPr>
        <w:t>1.由初试科目未考数学的理学专业调入初试科目有数学的工学专业及工程类全日制专业学位的调剂考生，在复试时需加试数学。由研招办统一组织加试，</w:t>
      </w:r>
      <w:r w:rsidRPr="00CB5F49">
        <w:rPr>
          <w:rFonts w:ascii="仿宋" w:eastAsia="仿宋" w:hAnsi="仿宋" w:hint="eastAsia"/>
          <w:sz w:val="32"/>
          <w:szCs w:val="32"/>
          <w:u w:val="single"/>
        </w:rPr>
        <w:t>加试时间3月25日晚19:30-22:30，地点：9B</w:t>
      </w:r>
      <w:r w:rsidR="00493AC7">
        <w:rPr>
          <w:rFonts w:ascii="仿宋" w:eastAsia="仿宋" w:hAnsi="仿宋" w:hint="eastAsia"/>
          <w:sz w:val="32"/>
          <w:szCs w:val="32"/>
          <w:u w:val="single"/>
        </w:rPr>
        <w:t>3</w:t>
      </w:r>
      <w:r w:rsidRPr="00CB5F49">
        <w:rPr>
          <w:rFonts w:ascii="仿宋" w:eastAsia="仿宋" w:hAnsi="仿宋" w:hint="eastAsia"/>
          <w:sz w:val="32"/>
          <w:szCs w:val="32"/>
          <w:u w:val="single"/>
        </w:rPr>
        <w:t>07教室，请有此类调剂生的学院通知考生，并将考生名单于3月24日报研招办。</w:t>
      </w:r>
    </w:p>
    <w:p w:rsidR="00CB5F49" w:rsidRPr="00CB5F49" w:rsidRDefault="00CB5F49" w:rsidP="00CB5F49">
      <w:pPr>
        <w:spacing w:line="560" w:lineRule="exact"/>
        <w:ind w:firstLineChars="200" w:firstLine="640"/>
        <w:rPr>
          <w:rFonts w:ascii="仿宋" w:eastAsia="仿宋" w:hAnsi="仿宋"/>
          <w:sz w:val="32"/>
          <w:szCs w:val="32"/>
        </w:rPr>
      </w:pPr>
      <w:r w:rsidRPr="00CB5F49">
        <w:rPr>
          <w:rFonts w:ascii="仿宋" w:eastAsia="仿宋" w:hAnsi="仿宋" w:hint="eastAsia"/>
          <w:sz w:val="32"/>
          <w:szCs w:val="32"/>
        </w:rPr>
        <w:t>2.凡是以“同等学力”或“成人应届本科毕业生”报考、符合进入复试基本要求的考生，复试时须加试两门专业目录所列加试科目，加试科目不得与初试科目相同，难易程度严格按本科教学大纲的要求掌握。加试方式为笔试，考试时间为3小时/每科，试卷满分为100分，60分为及格。加试成</w:t>
      </w:r>
      <w:r w:rsidRPr="00CB5F49">
        <w:rPr>
          <w:rFonts w:ascii="仿宋" w:eastAsia="仿宋" w:hAnsi="仿宋" w:hint="eastAsia"/>
          <w:sz w:val="32"/>
          <w:szCs w:val="32"/>
        </w:rPr>
        <w:lastRenderedPageBreak/>
        <w:t>绩未及格不予录取。</w:t>
      </w:r>
    </w:p>
    <w:p w:rsidR="00CB5F49" w:rsidRPr="00CB5F49" w:rsidRDefault="00CB5F49" w:rsidP="00CB5F49">
      <w:pPr>
        <w:spacing w:line="560" w:lineRule="exact"/>
        <w:rPr>
          <w:rFonts w:ascii="仿宋" w:eastAsia="仿宋" w:hAnsi="仿宋"/>
          <w:sz w:val="32"/>
          <w:szCs w:val="32"/>
        </w:rPr>
      </w:pPr>
      <w:r w:rsidRPr="00CB5F49">
        <w:rPr>
          <w:rFonts w:ascii="仿宋" w:eastAsia="仿宋" w:hAnsi="仿宋" w:hint="eastAsia"/>
          <w:sz w:val="32"/>
          <w:szCs w:val="32"/>
        </w:rPr>
        <w:t xml:space="preserve">    3.同等学力加试时间、地点由各学院统一安排，并通知考生和研招办。</w:t>
      </w:r>
    </w:p>
    <w:p w:rsidR="00CB5F49" w:rsidRPr="00CB5F49" w:rsidRDefault="00CB5F49" w:rsidP="00CB5F49">
      <w:pPr>
        <w:spacing w:line="560" w:lineRule="exact"/>
        <w:ind w:firstLineChars="200" w:firstLine="643"/>
        <w:rPr>
          <w:rFonts w:ascii="仿宋" w:eastAsia="仿宋" w:hAnsi="仿宋"/>
          <w:b/>
          <w:bCs/>
          <w:sz w:val="32"/>
          <w:szCs w:val="32"/>
        </w:rPr>
      </w:pPr>
      <w:r w:rsidRPr="00CB5F49">
        <w:rPr>
          <w:rFonts w:ascii="仿宋" w:eastAsia="仿宋" w:hAnsi="仿宋" w:hint="eastAsia"/>
          <w:b/>
          <w:bCs/>
          <w:sz w:val="32"/>
          <w:szCs w:val="32"/>
        </w:rPr>
        <w:t>七、体检</w:t>
      </w:r>
    </w:p>
    <w:p w:rsidR="00CB5F49" w:rsidRPr="00CB5F49" w:rsidRDefault="00CB5F49" w:rsidP="00CB5F49">
      <w:pPr>
        <w:spacing w:line="560" w:lineRule="exact"/>
        <w:ind w:firstLine="480"/>
        <w:rPr>
          <w:rFonts w:ascii="仿宋" w:eastAsia="仿宋" w:hAnsi="仿宋"/>
          <w:sz w:val="32"/>
          <w:szCs w:val="32"/>
        </w:rPr>
      </w:pPr>
      <w:r w:rsidRPr="00CB5F49">
        <w:rPr>
          <w:rFonts w:ascii="仿宋" w:eastAsia="仿宋" w:hAnsi="仿宋" w:hint="eastAsia"/>
          <w:sz w:val="32"/>
          <w:szCs w:val="32"/>
        </w:rPr>
        <w:t>复试期间所有考生（含推荐免试生）需到校医院进行体检。体检标准参照教育部、卫生部制订的《普通高等学校招生体检标准》执行。体检结果留存校医院备查。考生需向校医院交纳体检费60元。体检时间：</w:t>
      </w:r>
      <w:r w:rsidRPr="00CB5F49">
        <w:rPr>
          <w:rFonts w:ascii="仿宋" w:eastAsia="仿宋" w:hAnsi="仿宋" w:hint="eastAsia"/>
          <w:b/>
          <w:bCs/>
          <w:sz w:val="32"/>
          <w:szCs w:val="32"/>
          <w:u w:val="single"/>
        </w:rPr>
        <w:t>3月24日或者25日上午（7：00点开始抽饿血）</w:t>
      </w:r>
      <w:r w:rsidRPr="00CB5F49">
        <w:rPr>
          <w:rFonts w:ascii="仿宋" w:eastAsia="仿宋" w:hAnsi="仿宋" w:hint="eastAsia"/>
          <w:sz w:val="32"/>
          <w:szCs w:val="32"/>
        </w:rPr>
        <w:t>。</w:t>
      </w:r>
    </w:p>
    <w:p w:rsidR="00CB5F49" w:rsidRPr="00CB5F49" w:rsidRDefault="00CB5F49" w:rsidP="00CB5F49">
      <w:pPr>
        <w:spacing w:line="560" w:lineRule="exact"/>
        <w:ind w:firstLine="570"/>
        <w:rPr>
          <w:rFonts w:ascii="仿宋" w:eastAsia="仿宋" w:hAnsi="仿宋"/>
          <w:sz w:val="32"/>
          <w:szCs w:val="32"/>
        </w:rPr>
      </w:pPr>
      <w:r w:rsidRPr="00CB5F49">
        <w:rPr>
          <w:rFonts w:ascii="仿宋" w:eastAsia="仿宋" w:hAnsi="仿宋" w:hint="eastAsia"/>
          <w:sz w:val="32"/>
          <w:szCs w:val="32"/>
        </w:rPr>
        <w:t>体检结论由研招办通知，合格后方可离校。须复查的考生应按校医院要求进行复查，不按要求进行复查的考生，视做自行放弃录取资格。</w:t>
      </w:r>
    </w:p>
    <w:p w:rsidR="00CB5F49" w:rsidRPr="00CB5F49" w:rsidRDefault="00CB5F49" w:rsidP="00CB5F49">
      <w:pPr>
        <w:spacing w:line="560" w:lineRule="exact"/>
        <w:ind w:left="135" w:firstLine="435"/>
        <w:rPr>
          <w:rFonts w:ascii="仿宋" w:eastAsia="仿宋" w:hAnsi="仿宋"/>
          <w:b/>
          <w:bCs/>
          <w:sz w:val="32"/>
          <w:szCs w:val="32"/>
        </w:rPr>
      </w:pPr>
      <w:r w:rsidRPr="00CB5F49">
        <w:rPr>
          <w:rFonts w:ascii="仿宋" w:eastAsia="仿宋" w:hAnsi="仿宋" w:hint="eastAsia"/>
          <w:b/>
          <w:bCs/>
          <w:sz w:val="32"/>
          <w:szCs w:val="32"/>
        </w:rPr>
        <w:t>八、关于保留入学资格和签订培养合同</w:t>
      </w:r>
    </w:p>
    <w:p w:rsidR="00CB5F49" w:rsidRPr="00CB5F49" w:rsidRDefault="00CB5F49" w:rsidP="00CB5F49">
      <w:pPr>
        <w:spacing w:line="560" w:lineRule="exact"/>
        <w:ind w:firstLineChars="205" w:firstLine="656"/>
        <w:rPr>
          <w:rFonts w:ascii="仿宋" w:eastAsia="仿宋" w:hAnsi="仿宋"/>
          <w:sz w:val="32"/>
          <w:szCs w:val="32"/>
        </w:rPr>
      </w:pPr>
      <w:r w:rsidRPr="00CB5F49">
        <w:rPr>
          <w:rFonts w:ascii="仿宋" w:eastAsia="仿宋" w:hAnsi="仿宋" w:hint="eastAsia"/>
          <w:sz w:val="32"/>
          <w:szCs w:val="32"/>
        </w:rPr>
        <w:t>1.按教育部规定，2016年录取的考生，无论是应届本科毕业生还是非应届本科毕业生，均可提出保留入学资格1－2年后再入校学习的申请，学校审核同意后为其办理保留入学资格手续，占当年招生规模。为此，我校2016年保留入学资格的考生，占用有关招生学院2016年招生规模数，须按委托培养录取。</w:t>
      </w:r>
    </w:p>
    <w:p w:rsidR="00CB5F49" w:rsidRPr="00CB5F49" w:rsidRDefault="00CB5F49" w:rsidP="00CB5F49">
      <w:pPr>
        <w:spacing w:line="560" w:lineRule="exact"/>
        <w:ind w:firstLineChars="205" w:firstLine="656"/>
        <w:rPr>
          <w:rFonts w:ascii="仿宋" w:eastAsia="仿宋" w:hAnsi="仿宋"/>
          <w:sz w:val="32"/>
          <w:szCs w:val="32"/>
        </w:rPr>
      </w:pPr>
      <w:r w:rsidRPr="00CB5F49">
        <w:rPr>
          <w:rFonts w:ascii="仿宋" w:eastAsia="仿宋" w:hAnsi="仿宋" w:hint="eastAsia"/>
          <w:sz w:val="32"/>
          <w:szCs w:val="32"/>
        </w:rPr>
        <w:t>2.复试后，录取为定向培养的考生，均须签订培养合同。</w:t>
      </w:r>
    </w:p>
    <w:p w:rsidR="00CB5F49" w:rsidRPr="00CB5F49" w:rsidRDefault="00CB5F49" w:rsidP="00CB5F49">
      <w:pPr>
        <w:spacing w:line="560" w:lineRule="exact"/>
        <w:ind w:firstLineChars="204" w:firstLine="655"/>
        <w:rPr>
          <w:rFonts w:ascii="仿宋" w:eastAsia="仿宋" w:hAnsi="仿宋"/>
          <w:b/>
          <w:bCs/>
          <w:sz w:val="32"/>
          <w:szCs w:val="32"/>
        </w:rPr>
      </w:pPr>
      <w:r w:rsidRPr="00CB5F49">
        <w:rPr>
          <w:rFonts w:ascii="仿宋" w:eastAsia="仿宋" w:hAnsi="仿宋" w:hint="eastAsia"/>
          <w:b/>
          <w:bCs/>
          <w:sz w:val="32"/>
          <w:szCs w:val="32"/>
        </w:rPr>
        <w:t>九、确定拟录取名单</w:t>
      </w:r>
    </w:p>
    <w:p w:rsidR="00CB5F49" w:rsidRPr="00CB5F49" w:rsidRDefault="00CB5F49" w:rsidP="00CB5F49">
      <w:pPr>
        <w:spacing w:line="560" w:lineRule="exact"/>
        <w:ind w:firstLineChars="205" w:firstLine="656"/>
        <w:rPr>
          <w:rFonts w:ascii="仿宋" w:eastAsia="仿宋" w:hAnsi="仿宋"/>
          <w:sz w:val="32"/>
          <w:szCs w:val="32"/>
        </w:rPr>
      </w:pPr>
      <w:r w:rsidRPr="00CB5F49">
        <w:rPr>
          <w:rFonts w:ascii="仿宋" w:eastAsia="仿宋" w:hAnsi="仿宋" w:hint="eastAsia"/>
          <w:sz w:val="32"/>
          <w:szCs w:val="32"/>
        </w:rPr>
        <w:t>名单的确定原则是：总分=初试成绩总分（折合成百分制）*60％+复试总分*40％，将总分由高到低依次排序，按各专业的计划数依次安排。在尊重考生报考导师志愿的基础</w:t>
      </w:r>
      <w:r w:rsidRPr="00CB5F49">
        <w:rPr>
          <w:rFonts w:ascii="仿宋" w:eastAsia="仿宋" w:hAnsi="仿宋" w:hint="eastAsia"/>
          <w:sz w:val="32"/>
          <w:szCs w:val="32"/>
        </w:rPr>
        <w:lastRenderedPageBreak/>
        <w:t>上，各学院要根据指导教师的科研经费、培养能力等因素合理分配考生。</w:t>
      </w:r>
    </w:p>
    <w:p w:rsidR="00CB5F49" w:rsidRPr="00CB5F49" w:rsidRDefault="00CB5F49" w:rsidP="00CB5F49">
      <w:pPr>
        <w:spacing w:line="560" w:lineRule="exact"/>
        <w:ind w:firstLineChars="205" w:firstLine="656"/>
        <w:rPr>
          <w:rFonts w:ascii="仿宋" w:eastAsia="仿宋" w:hAnsi="仿宋"/>
          <w:sz w:val="32"/>
          <w:szCs w:val="32"/>
        </w:rPr>
      </w:pPr>
      <w:r w:rsidRPr="00CB5F49">
        <w:rPr>
          <w:rFonts w:ascii="仿宋" w:eastAsia="仿宋" w:hAnsi="仿宋" w:hint="eastAsia"/>
          <w:sz w:val="32"/>
          <w:szCs w:val="32"/>
        </w:rPr>
        <w:t>第一批复试工作结束后，各学院最迟于</w:t>
      </w:r>
      <w:r w:rsidRPr="00CB5F49">
        <w:rPr>
          <w:rFonts w:ascii="仿宋" w:eastAsia="仿宋" w:hAnsi="仿宋" w:hint="eastAsia"/>
          <w:b/>
          <w:bCs/>
          <w:sz w:val="32"/>
          <w:szCs w:val="32"/>
          <w:u w:val="single"/>
        </w:rPr>
        <w:t>3月28日17点</w:t>
      </w:r>
      <w:r w:rsidRPr="00CB5F49">
        <w:rPr>
          <w:rFonts w:ascii="仿宋" w:eastAsia="仿宋" w:hAnsi="仿宋" w:hint="eastAsia"/>
          <w:sz w:val="32"/>
          <w:szCs w:val="32"/>
        </w:rPr>
        <w:t>前将拟录取名单报研究生院审核，审核通过后由研究生院公示。</w:t>
      </w:r>
    </w:p>
    <w:p w:rsidR="00CB5F49" w:rsidRPr="00CB5F49" w:rsidRDefault="00CB5F49" w:rsidP="00CB5F49">
      <w:pPr>
        <w:spacing w:line="560" w:lineRule="exact"/>
        <w:ind w:firstLineChars="205" w:firstLine="656"/>
        <w:rPr>
          <w:rFonts w:ascii="仿宋" w:eastAsia="仿宋" w:hAnsi="仿宋"/>
          <w:sz w:val="32"/>
          <w:szCs w:val="32"/>
        </w:rPr>
      </w:pPr>
      <w:r w:rsidRPr="00CB5F49">
        <w:rPr>
          <w:rFonts w:ascii="仿宋" w:eastAsia="仿宋" w:hAnsi="仿宋" w:hint="eastAsia"/>
          <w:sz w:val="32"/>
          <w:szCs w:val="32"/>
        </w:rPr>
        <w:t>各学院在全部复试工作结束后，将所有拟录取复试记录表、笔试和加试成绩单（含试卷）一并交研招办。</w:t>
      </w:r>
    </w:p>
    <w:p w:rsidR="00CB5F49" w:rsidRPr="00CB5F49" w:rsidRDefault="00CB5F49" w:rsidP="00CB5F49">
      <w:pPr>
        <w:spacing w:line="560" w:lineRule="exact"/>
        <w:rPr>
          <w:rFonts w:ascii="仿宋" w:eastAsia="仿宋" w:hAnsi="仿宋"/>
          <w:sz w:val="32"/>
          <w:szCs w:val="32"/>
        </w:rPr>
      </w:pPr>
      <w:r w:rsidRPr="00CB5F49">
        <w:rPr>
          <w:rFonts w:ascii="仿宋" w:eastAsia="仿宋" w:hAnsi="仿宋" w:hint="eastAsia"/>
          <w:sz w:val="32"/>
          <w:szCs w:val="32"/>
        </w:rPr>
        <w:t xml:space="preserve">   </w:t>
      </w:r>
    </w:p>
    <w:p w:rsidR="00CB5F49" w:rsidRPr="00CB5F49" w:rsidRDefault="00CB5F49" w:rsidP="00CB5F49">
      <w:pPr>
        <w:spacing w:line="560" w:lineRule="exact"/>
        <w:rPr>
          <w:rFonts w:ascii="仿宋" w:eastAsia="仿宋" w:hAnsi="仿宋"/>
          <w:sz w:val="32"/>
          <w:szCs w:val="32"/>
        </w:rPr>
      </w:pPr>
      <w:r w:rsidRPr="00CB5F49">
        <w:rPr>
          <w:rFonts w:ascii="仿宋" w:eastAsia="仿宋" w:hAnsi="仿宋" w:hint="eastAsia"/>
          <w:sz w:val="32"/>
          <w:szCs w:val="32"/>
        </w:rPr>
        <w:t xml:space="preserve"> </w:t>
      </w:r>
    </w:p>
    <w:p w:rsidR="00CB5F49" w:rsidRPr="00CB5F49" w:rsidRDefault="00CB5F49" w:rsidP="00CB5F49">
      <w:pPr>
        <w:spacing w:line="560" w:lineRule="exact"/>
        <w:ind w:firstLine="480"/>
        <w:rPr>
          <w:rFonts w:ascii="仿宋" w:eastAsia="仿宋" w:hAnsi="仿宋"/>
          <w:sz w:val="32"/>
          <w:szCs w:val="32"/>
        </w:rPr>
      </w:pPr>
    </w:p>
    <w:p w:rsidR="00CB5F49" w:rsidRPr="00CB5F49" w:rsidRDefault="00CB5F49" w:rsidP="00CB5F49">
      <w:pPr>
        <w:pStyle w:val="a3"/>
        <w:spacing w:line="560" w:lineRule="exact"/>
        <w:ind w:leftChars="0"/>
        <w:jc w:val="right"/>
        <w:rPr>
          <w:rFonts w:ascii="仿宋" w:eastAsia="仿宋" w:hAnsi="仿宋"/>
          <w:sz w:val="32"/>
          <w:szCs w:val="32"/>
        </w:rPr>
      </w:pPr>
    </w:p>
    <w:p w:rsidR="00CB5F49" w:rsidRPr="00CB5F49" w:rsidRDefault="00CB5F49" w:rsidP="00CB5F49">
      <w:pPr>
        <w:pStyle w:val="a3"/>
        <w:spacing w:line="560" w:lineRule="exact"/>
        <w:ind w:leftChars="0"/>
        <w:jc w:val="right"/>
        <w:rPr>
          <w:rFonts w:ascii="仿宋" w:eastAsia="仿宋" w:hAnsi="仿宋"/>
          <w:sz w:val="32"/>
          <w:szCs w:val="32"/>
        </w:rPr>
      </w:pPr>
      <w:r w:rsidRPr="00CB5F49">
        <w:rPr>
          <w:rFonts w:ascii="仿宋" w:eastAsia="仿宋" w:hAnsi="仿宋" w:hint="eastAsia"/>
          <w:sz w:val="32"/>
          <w:szCs w:val="32"/>
        </w:rPr>
        <w:t>研究生院（部）研招办</w:t>
      </w:r>
    </w:p>
    <w:p w:rsidR="00CB5F49" w:rsidRPr="00CB5F49" w:rsidRDefault="00CB5F49" w:rsidP="00CB5F49">
      <w:pPr>
        <w:pStyle w:val="a3"/>
        <w:spacing w:line="560" w:lineRule="exact"/>
        <w:ind w:leftChars="0" w:right="280"/>
        <w:jc w:val="right"/>
        <w:rPr>
          <w:rFonts w:ascii="仿宋" w:eastAsia="仿宋" w:hAnsi="仿宋"/>
          <w:sz w:val="32"/>
          <w:szCs w:val="32"/>
        </w:rPr>
      </w:pPr>
      <w:r w:rsidRPr="00CB5F49">
        <w:rPr>
          <w:rFonts w:ascii="仿宋" w:eastAsia="仿宋" w:hAnsi="仿宋" w:hint="eastAsia"/>
          <w:sz w:val="32"/>
          <w:szCs w:val="32"/>
        </w:rPr>
        <w:t>2015年3月18日</w:t>
      </w:r>
    </w:p>
    <w:p w:rsidR="00CB5F49" w:rsidRPr="00CB5F49" w:rsidRDefault="00CB5F49" w:rsidP="00CB5F49">
      <w:pPr>
        <w:spacing w:line="560" w:lineRule="exact"/>
        <w:rPr>
          <w:rFonts w:ascii="仿宋" w:eastAsia="仿宋" w:hAnsi="仿宋"/>
          <w:sz w:val="32"/>
          <w:szCs w:val="32"/>
        </w:rPr>
      </w:pPr>
    </w:p>
    <w:p w:rsidR="00FF22A5" w:rsidRPr="00CB5F49" w:rsidRDefault="00FF22A5" w:rsidP="00CB5F49">
      <w:pPr>
        <w:spacing w:line="560" w:lineRule="exact"/>
        <w:rPr>
          <w:rFonts w:ascii="仿宋" w:eastAsia="仿宋" w:hAnsi="仿宋"/>
          <w:sz w:val="32"/>
          <w:szCs w:val="32"/>
        </w:rPr>
      </w:pPr>
    </w:p>
    <w:sectPr w:rsidR="00FF22A5" w:rsidRPr="00CB5F49" w:rsidSect="00CB5F49">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33A9" w:rsidRDefault="004F33A9" w:rsidP="009C6815">
      <w:r>
        <w:separator/>
      </w:r>
    </w:p>
  </w:endnote>
  <w:endnote w:type="continuationSeparator" w:id="1">
    <w:p w:rsidR="004F33A9" w:rsidRDefault="004F33A9" w:rsidP="009C68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7E2" w:rsidRDefault="009C6815">
    <w:pPr>
      <w:pStyle w:val="a5"/>
      <w:framePr w:wrap="around" w:vAnchor="text" w:hAnchor="margin" w:xAlign="center" w:y="1"/>
      <w:rPr>
        <w:rStyle w:val="a6"/>
      </w:rPr>
    </w:pPr>
    <w:r>
      <w:rPr>
        <w:rStyle w:val="a6"/>
      </w:rPr>
      <w:fldChar w:fldCharType="begin"/>
    </w:r>
    <w:r w:rsidR="00F65992">
      <w:rPr>
        <w:rStyle w:val="a6"/>
      </w:rPr>
      <w:instrText xml:space="preserve">PAGE  </w:instrText>
    </w:r>
    <w:r>
      <w:rPr>
        <w:rStyle w:val="a6"/>
      </w:rPr>
      <w:fldChar w:fldCharType="end"/>
    </w:r>
  </w:p>
  <w:p w:rsidR="00ED17E2" w:rsidRDefault="004F33A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7E2" w:rsidRDefault="009C6815">
    <w:pPr>
      <w:pStyle w:val="a5"/>
      <w:framePr w:wrap="around" w:vAnchor="text" w:hAnchor="margin" w:xAlign="center" w:y="1"/>
      <w:rPr>
        <w:rStyle w:val="a6"/>
      </w:rPr>
    </w:pPr>
    <w:r>
      <w:rPr>
        <w:rStyle w:val="a6"/>
      </w:rPr>
      <w:fldChar w:fldCharType="begin"/>
    </w:r>
    <w:r w:rsidR="00F65992">
      <w:rPr>
        <w:rStyle w:val="a6"/>
      </w:rPr>
      <w:instrText xml:space="preserve">PAGE  </w:instrText>
    </w:r>
    <w:r>
      <w:rPr>
        <w:rStyle w:val="a6"/>
      </w:rPr>
      <w:fldChar w:fldCharType="separate"/>
    </w:r>
    <w:r w:rsidR="00493AC7">
      <w:rPr>
        <w:rStyle w:val="a6"/>
        <w:noProof/>
      </w:rPr>
      <w:t>8</w:t>
    </w:r>
    <w:r>
      <w:rPr>
        <w:rStyle w:val="a6"/>
      </w:rPr>
      <w:fldChar w:fldCharType="end"/>
    </w:r>
  </w:p>
  <w:p w:rsidR="00ED17E2" w:rsidRDefault="004F33A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33A9" w:rsidRDefault="004F33A9" w:rsidP="009C6815">
      <w:r>
        <w:separator/>
      </w:r>
    </w:p>
  </w:footnote>
  <w:footnote w:type="continuationSeparator" w:id="1">
    <w:p w:rsidR="004F33A9" w:rsidRDefault="004F33A9" w:rsidP="009C68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B5F49"/>
    <w:rsid w:val="00493AC7"/>
    <w:rsid w:val="004F33A9"/>
    <w:rsid w:val="00827D23"/>
    <w:rsid w:val="009C6815"/>
    <w:rsid w:val="00CB5F49"/>
    <w:rsid w:val="00E643D5"/>
    <w:rsid w:val="00F65992"/>
    <w:rsid w:val="00FF22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F4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semiHidden/>
    <w:rsid w:val="00CB5F49"/>
    <w:pPr>
      <w:ind w:leftChars="2500" w:left="100"/>
    </w:pPr>
    <w:rPr>
      <w:sz w:val="28"/>
    </w:rPr>
  </w:style>
  <w:style w:type="character" w:customStyle="1" w:styleId="Char">
    <w:name w:val="日期 Char"/>
    <w:basedOn w:val="a0"/>
    <w:link w:val="a3"/>
    <w:semiHidden/>
    <w:rsid w:val="00CB5F49"/>
    <w:rPr>
      <w:rFonts w:ascii="Times New Roman" w:eastAsia="宋体" w:hAnsi="Times New Roman" w:cs="Times New Roman"/>
      <w:sz w:val="28"/>
      <w:szCs w:val="24"/>
    </w:rPr>
  </w:style>
  <w:style w:type="paragraph" w:styleId="a4">
    <w:name w:val="Body Text Indent"/>
    <w:basedOn w:val="a"/>
    <w:link w:val="Char0"/>
    <w:semiHidden/>
    <w:rsid w:val="00CB5F49"/>
    <w:pPr>
      <w:spacing w:line="360" w:lineRule="atLeast"/>
      <w:ind w:left="473"/>
    </w:pPr>
  </w:style>
  <w:style w:type="character" w:customStyle="1" w:styleId="Char0">
    <w:name w:val="正文文本缩进 Char"/>
    <w:basedOn w:val="a0"/>
    <w:link w:val="a4"/>
    <w:semiHidden/>
    <w:rsid w:val="00CB5F49"/>
    <w:rPr>
      <w:rFonts w:ascii="Times New Roman" w:eastAsia="宋体" w:hAnsi="Times New Roman" w:cs="Times New Roman"/>
      <w:szCs w:val="24"/>
    </w:rPr>
  </w:style>
  <w:style w:type="paragraph" w:styleId="a5">
    <w:name w:val="footer"/>
    <w:basedOn w:val="a"/>
    <w:link w:val="Char1"/>
    <w:semiHidden/>
    <w:rsid w:val="00CB5F49"/>
    <w:pPr>
      <w:tabs>
        <w:tab w:val="center" w:pos="4153"/>
        <w:tab w:val="right" w:pos="8306"/>
      </w:tabs>
      <w:snapToGrid w:val="0"/>
      <w:jc w:val="left"/>
    </w:pPr>
    <w:rPr>
      <w:sz w:val="18"/>
      <w:szCs w:val="18"/>
    </w:rPr>
  </w:style>
  <w:style w:type="character" w:customStyle="1" w:styleId="Char1">
    <w:name w:val="页脚 Char"/>
    <w:basedOn w:val="a0"/>
    <w:link w:val="a5"/>
    <w:semiHidden/>
    <w:rsid w:val="00CB5F49"/>
    <w:rPr>
      <w:rFonts w:ascii="Times New Roman" w:eastAsia="宋体" w:hAnsi="Times New Roman" w:cs="Times New Roman"/>
      <w:sz w:val="18"/>
      <w:szCs w:val="18"/>
    </w:rPr>
  </w:style>
  <w:style w:type="character" w:styleId="a6">
    <w:name w:val="page number"/>
    <w:basedOn w:val="a0"/>
    <w:semiHidden/>
    <w:rsid w:val="00CB5F49"/>
  </w:style>
  <w:style w:type="paragraph" w:styleId="a7">
    <w:name w:val="header"/>
    <w:basedOn w:val="a"/>
    <w:link w:val="Char2"/>
    <w:uiPriority w:val="99"/>
    <w:semiHidden/>
    <w:unhideWhenUsed/>
    <w:rsid w:val="00493AC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semiHidden/>
    <w:rsid w:val="00493AC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9</Pages>
  <Words>656</Words>
  <Characters>3743</Characters>
  <Application>Microsoft Office Word</Application>
  <DocSecurity>0</DocSecurity>
  <Lines>31</Lines>
  <Paragraphs>8</Paragraphs>
  <ScaleCrop>false</ScaleCrop>
  <Company>China</Company>
  <LinksUpToDate>false</LinksUpToDate>
  <CharactersWithSpaces>4391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2016-03-17T09:03:00Z</cp:lastPrinted>
  <dcterms:created xsi:type="dcterms:W3CDTF">2016-03-17T08:48:00Z</dcterms:created>
  <dcterms:modified xsi:type="dcterms:W3CDTF">2016-03-18T00:53:00Z</dcterms:modified>
</cp:coreProperties>
</file>